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D1" w:rsidRDefault="003E15D1" w:rsidP="003255A2">
      <w:pPr>
        <w:pStyle w:val="Default"/>
        <w:jc w:val="center"/>
        <w:rPr>
          <w:color w:val="00AFEF"/>
          <w:sz w:val="28"/>
          <w:szCs w:val="28"/>
        </w:rPr>
      </w:pPr>
      <w:bookmarkStart w:id="0" w:name="_GoBack"/>
      <w:r>
        <w:rPr>
          <w:rFonts w:hint="eastAsia"/>
          <w:noProof/>
          <w:color w:val="00AFEF"/>
          <w:sz w:val="28"/>
          <w:szCs w:val="28"/>
        </w:rPr>
        <w:drawing>
          <wp:inline distT="0" distB="0" distL="0" distR="0">
            <wp:extent cx="5732227" cy="1199072"/>
            <wp:effectExtent l="19050" t="0" r="1823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98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3E15D1" w:rsidRPr="003255A2" w:rsidRDefault="003E15D1" w:rsidP="003E15D1">
      <w:pPr>
        <w:pStyle w:val="Default"/>
        <w:rPr>
          <w:color w:val="00AFEF"/>
          <w:sz w:val="20"/>
          <w:szCs w:val="28"/>
        </w:rPr>
      </w:pPr>
    </w:p>
    <w:p w:rsidR="003E15D1" w:rsidRDefault="003E15D1" w:rsidP="003E15D1">
      <w:pPr>
        <w:pStyle w:val="Default"/>
        <w:jc w:val="center"/>
        <w:rPr>
          <w:sz w:val="28"/>
          <w:szCs w:val="28"/>
        </w:rPr>
      </w:pPr>
      <w:r>
        <w:rPr>
          <w:color w:val="00AFEF"/>
          <w:sz w:val="28"/>
          <w:szCs w:val="28"/>
        </w:rPr>
        <w:t>ABSTRACT SUBMISSION</w:t>
      </w:r>
    </w:p>
    <w:p w:rsidR="003E15D1" w:rsidRPr="001C1CAC" w:rsidRDefault="003E15D1" w:rsidP="003E15D1">
      <w:pPr>
        <w:pStyle w:val="Default"/>
        <w:rPr>
          <w:b/>
          <w:bCs/>
          <w:color w:val="00AFEF"/>
          <w:sz w:val="20"/>
          <w:szCs w:val="20"/>
        </w:rPr>
      </w:pPr>
    </w:p>
    <w:p w:rsidR="0020023B" w:rsidRDefault="003E15D1" w:rsidP="008E0E2A">
      <w:pPr>
        <w:pStyle w:val="Default"/>
        <w:ind w:firstLineChars="3150" w:firstLine="6300"/>
        <w:jc w:val="right"/>
        <w:rPr>
          <w:b/>
          <w:bCs/>
          <w:color w:val="00AFEF"/>
          <w:sz w:val="20"/>
          <w:szCs w:val="20"/>
        </w:rPr>
      </w:pPr>
      <w:r>
        <w:rPr>
          <w:b/>
          <w:bCs/>
          <w:color w:val="00AFEF"/>
          <w:sz w:val="20"/>
          <w:szCs w:val="20"/>
        </w:rPr>
        <w:t xml:space="preserve">Topic </w:t>
      </w:r>
      <w:proofErr w:type="gramStart"/>
      <w:r>
        <w:rPr>
          <w:b/>
          <w:bCs/>
          <w:color w:val="00AFEF"/>
          <w:sz w:val="20"/>
          <w:szCs w:val="20"/>
        </w:rPr>
        <w:t>No</w:t>
      </w:r>
      <w:r w:rsidR="0020023B">
        <w:rPr>
          <w:rFonts w:hint="eastAsia"/>
          <w:b/>
          <w:bCs/>
          <w:color w:val="00AFEF"/>
          <w:sz w:val="20"/>
          <w:szCs w:val="20"/>
        </w:rPr>
        <w:t xml:space="preserve"> :</w:t>
      </w:r>
      <w:proofErr w:type="gramEnd"/>
      <w:r w:rsidR="0020023B">
        <w:rPr>
          <w:rFonts w:hint="eastAsia"/>
          <w:b/>
          <w:bCs/>
          <w:color w:val="00AFEF"/>
          <w:sz w:val="20"/>
          <w:szCs w:val="20"/>
        </w:rPr>
        <w:t xml:space="preserve"> </w:t>
      </w:r>
      <w:r w:rsidR="008E0E2A">
        <w:rPr>
          <w:rFonts w:hint="eastAsia"/>
          <w:b/>
          <w:bCs/>
          <w:color w:val="00AFEF"/>
          <w:sz w:val="20"/>
          <w:szCs w:val="20"/>
        </w:rPr>
        <w:t>3</w:t>
      </w:r>
    </w:p>
    <w:p w:rsidR="001C1CAC" w:rsidRDefault="001C1CAC" w:rsidP="003E15D1">
      <w:pPr>
        <w:pStyle w:val="Default"/>
        <w:jc w:val="right"/>
        <w:rPr>
          <w:b/>
          <w:bCs/>
          <w:color w:val="00538B"/>
          <w:sz w:val="20"/>
          <w:szCs w:val="20"/>
        </w:rPr>
      </w:pPr>
    </w:p>
    <w:p w:rsidR="005546A8" w:rsidRDefault="003E15D1" w:rsidP="003E15D1">
      <w:pPr>
        <w:pStyle w:val="Default"/>
        <w:jc w:val="right"/>
        <w:rPr>
          <w:b/>
          <w:bCs/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>proposed</w:t>
      </w:r>
      <w:proofErr w:type="gramEnd"/>
      <w:r>
        <w:rPr>
          <w:b/>
          <w:bCs/>
          <w:color w:val="00538B"/>
          <w:sz w:val="20"/>
          <w:szCs w:val="20"/>
        </w:rPr>
        <w:t xml:space="preserve"> topic : </w:t>
      </w:r>
      <w:r w:rsidR="005546A8">
        <w:rPr>
          <w:rFonts w:hint="eastAsia"/>
          <w:b/>
          <w:bCs/>
          <w:color w:val="00538B"/>
          <w:sz w:val="20"/>
          <w:szCs w:val="20"/>
        </w:rPr>
        <w:t>Usability on mobile App to support safe navigation of small boat</w:t>
      </w:r>
    </w:p>
    <w:p w:rsidR="003E15D1" w:rsidRDefault="003E15D1" w:rsidP="003E15D1">
      <w:pPr>
        <w:pStyle w:val="Default"/>
        <w:rPr>
          <w:color w:val="00AFEF"/>
          <w:sz w:val="23"/>
          <w:szCs w:val="23"/>
        </w:rPr>
      </w:pPr>
    </w:p>
    <w:p w:rsidR="003E15D1" w:rsidRDefault="003E15D1" w:rsidP="003E15D1">
      <w:pPr>
        <w:pStyle w:val="Default"/>
        <w:rPr>
          <w:color w:val="00AFEF"/>
          <w:sz w:val="23"/>
          <w:szCs w:val="23"/>
        </w:rPr>
      </w:pPr>
      <w:r>
        <w:rPr>
          <w:color w:val="00AFEF"/>
          <w:sz w:val="23"/>
          <w:szCs w:val="23"/>
        </w:rPr>
        <w:t>AUTHOR / AUTEUR</w:t>
      </w:r>
    </w:p>
    <w:p w:rsidR="003E15D1" w:rsidRDefault="003E15D1" w:rsidP="003E15D1">
      <w:pPr>
        <w:pStyle w:val="Default"/>
        <w:rPr>
          <w:color w:val="00AFEF"/>
          <w:sz w:val="23"/>
          <w:szCs w:val="23"/>
        </w:rPr>
      </w:pPr>
      <w:r>
        <w:rPr>
          <w:color w:val="00AFEF"/>
          <w:sz w:val="23"/>
          <w:szCs w:val="23"/>
        </w:rPr>
        <w:t xml:space="preserve">: </w:t>
      </w:r>
    </w:p>
    <w:p w:rsidR="003E15D1" w:rsidRDefault="003E15D1" w:rsidP="003E15D1">
      <w:pPr>
        <w:pStyle w:val="Default"/>
        <w:rPr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>Title :</w:t>
      </w:r>
      <w:proofErr w:type="gramEnd"/>
      <w:r>
        <w:rPr>
          <w:b/>
          <w:bCs/>
          <w:color w:val="00538B"/>
          <w:sz w:val="20"/>
          <w:szCs w:val="20"/>
        </w:rPr>
        <w:t xml:space="preserve"> </w:t>
      </w:r>
      <w:r w:rsidR="0020023B">
        <w:rPr>
          <w:rFonts w:hint="eastAsia"/>
          <w:b/>
          <w:bCs/>
          <w:color w:val="00538B"/>
          <w:sz w:val="20"/>
          <w:szCs w:val="20"/>
        </w:rPr>
        <w:t>Mr.</w:t>
      </w:r>
    </w:p>
    <w:p w:rsidR="003E15D1" w:rsidRPr="0020023B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3E15D1" w:rsidRDefault="003E15D1" w:rsidP="003E15D1">
      <w:pPr>
        <w:pStyle w:val="Default"/>
        <w:rPr>
          <w:color w:val="00538B"/>
          <w:sz w:val="20"/>
          <w:szCs w:val="20"/>
        </w:rPr>
      </w:pPr>
      <w:r>
        <w:rPr>
          <w:b/>
          <w:bCs/>
          <w:color w:val="00538B"/>
          <w:sz w:val="20"/>
          <w:szCs w:val="20"/>
        </w:rPr>
        <w:t xml:space="preserve">Family </w:t>
      </w:r>
      <w:proofErr w:type="gramStart"/>
      <w:r>
        <w:rPr>
          <w:b/>
          <w:bCs/>
          <w:color w:val="00538B"/>
          <w:sz w:val="20"/>
          <w:szCs w:val="20"/>
        </w:rPr>
        <w:t>name :</w:t>
      </w:r>
      <w:proofErr w:type="gramEnd"/>
      <w:r>
        <w:rPr>
          <w:b/>
          <w:bCs/>
          <w:color w:val="00538B"/>
          <w:sz w:val="20"/>
          <w:szCs w:val="20"/>
        </w:rPr>
        <w:t xml:space="preserve"> </w:t>
      </w:r>
      <w:r w:rsidR="0020023B">
        <w:rPr>
          <w:rFonts w:hint="eastAsia"/>
          <w:b/>
          <w:bCs/>
          <w:color w:val="00538B"/>
          <w:sz w:val="20"/>
          <w:szCs w:val="20"/>
        </w:rPr>
        <w:t>LIM</w:t>
      </w:r>
    </w:p>
    <w:p w:rsidR="003E15D1" w:rsidRPr="0020023B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3E15D1" w:rsidRDefault="003E15D1" w:rsidP="003E15D1">
      <w:pPr>
        <w:pStyle w:val="Default"/>
        <w:rPr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>Surname :</w:t>
      </w:r>
      <w:proofErr w:type="gramEnd"/>
      <w:r>
        <w:rPr>
          <w:b/>
          <w:bCs/>
          <w:color w:val="00538B"/>
          <w:sz w:val="20"/>
          <w:szCs w:val="20"/>
        </w:rPr>
        <w:t xml:space="preserve"> </w:t>
      </w:r>
      <w:proofErr w:type="spellStart"/>
      <w:r w:rsidR="0020023B">
        <w:rPr>
          <w:rFonts w:hint="eastAsia"/>
          <w:b/>
          <w:bCs/>
          <w:color w:val="00538B"/>
          <w:sz w:val="20"/>
          <w:szCs w:val="20"/>
        </w:rPr>
        <w:t>Youngmin</w:t>
      </w:r>
      <w:proofErr w:type="spellEnd"/>
    </w:p>
    <w:p w:rsidR="003E15D1" w:rsidRPr="0020023B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20023B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  <w:r>
        <w:rPr>
          <w:b/>
          <w:bCs/>
          <w:color w:val="00538B"/>
          <w:sz w:val="20"/>
          <w:szCs w:val="20"/>
        </w:rPr>
        <w:t xml:space="preserve">IALA member </w:t>
      </w:r>
      <w:proofErr w:type="spellStart"/>
      <w:proofErr w:type="gramStart"/>
      <w:r>
        <w:rPr>
          <w:b/>
          <w:bCs/>
          <w:color w:val="00538B"/>
          <w:sz w:val="20"/>
          <w:szCs w:val="20"/>
        </w:rPr>
        <w:t>organisation</w:t>
      </w:r>
      <w:proofErr w:type="spellEnd"/>
      <w:r>
        <w:rPr>
          <w:b/>
          <w:bCs/>
          <w:color w:val="00538B"/>
          <w:sz w:val="20"/>
          <w:szCs w:val="20"/>
        </w:rPr>
        <w:t xml:space="preserve"> </w:t>
      </w:r>
      <w:r w:rsidR="005546A8">
        <w:rPr>
          <w:rFonts w:hint="eastAsia"/>
          <w:b/>
          <w:bCs/>
          <w:color w:val="00538B"/>
          <w:sz w:val="20"/>
          <w:szCs w:val="20"/>
        </w:rPr>
        <w:t>:</w:t>
      </w:r>
      <w:proofErr w:type="gramEnd"/>
      <w:r>
        <w:rPr>
          <w:b/>
          <w:bCs/>
          <w:color w:val="00538B"/>
          <w:sz w:val="20"/>
          <w:szCs w:val="20"/>
        </w:rPr>
        <w:t xml:space="preserve"> </w:t>
      </w:r>
      <w:r w:rsidR="0020023B">
        <w:rPr>
          <w:rFonts w:hint="eastAsia"/>
          <w:b/>
          <w:bCs/>
          <w:color w:val="00538B"/>
          <w:sz w:val="20"/>
          <w:szCs w:val="20"/>
        </w:rPr>
        <w:t xml:space="preserve">KOREA (Rep of) Ministry </w:t>
      </w:r>
      <w:r w:rsidR="0020023B">
        <w:rPr>
          <w:b/>
          <w:bCs/>
          <w:color w:val="00538B"/>
          <w:sz w:val="20"/>
          <w:szCs w:val="20"/>
        </w:rPr>
        <w:t xml:space="preserve">of </w:t>
      </w:r>
      <w:r w:rsidR="0020023B">
        <w:rPr>
          <w:rFonts w:hint="eastAsia"/>
          <w:b/>
          <w:bCs/>
          <w:color w:val="00538B"/>
          <w:sz w:val="20"/>
          <w:szCs w:val="20"/>
        </w:rPr>
        <w:t xml:space="preserve">Oceans and </w:t>
      </w:r>
      <w:proofErr w:type="spellStart"/>
      <w:r w:rsidR="0020023B">
        <w:rPr>
          <w:b/>
          <w:bCs/>
          <w:color w:val="00538B"/>
          <w:sz w:val="20"/>
          <w:szCs w:val="20"/>
        </w:rPr>
        <w:t>Fisheris</w:t>
      </w:r>
      <w:proofErr w:type="spellEnd"/>
    </w:p>
    <w:p w:rsidR="003E15D1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20023B" w:rsidRPr="0020023B" w:rsidRDefault="003E15D1" w:rsidP="0020023B">
      <w:pPr>
        <w:pStyle w:val="Default"/>
        <w:rPr>
          <w:rFonts w:eastAsia="돋움"/>
          <w:b/>
          <w:color w:val="1F497D" w:themeColor="text2"/>
          <w:sz w:val="20"/>
          <w:szCs w:val="20"/>
        </w:rPr>
      </w:pPr>
      <w:r>
        <w:rPr>
          <w:b/>
          <w:bCs/>
          <w:color w:val="00538B"/>
          <w:sz w:val="20"/>
          <w:szCs w:val="20"/>
        </w:rPr>
        <w:t xml:space="preserve">Postal </w:t>
      </w:r>
      <w:proofErr w:type="gramStart"/>
      <w:r>
        <w:rPr>
          <w:b/>
          <w:bCs/>
          <w:color w:val="00538B"/>
          <w:sz w:val="20"/>
          <w:szCs w:val="20"/>
        </w:rPr>
        <w:t xml:space="preserve">address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00538B"/>
          <w:sz w:val="20"/>
          <w:szCs w:val="20"/>
        </w:rPr>
        <w:t>:</w:t>
      </w:r>
      <w:proofErr w:type="gramEnd"/>
      <w:r>
        <w:rPr>
          <w:b/>
          <w:bCs/>
          <w:color w:val="00538B"/>
          <w:sz w:val="20"/>
          <w:szCs w:val="20"/>
        </w:rPr>
        <w:t xml:space="preserve"> </w:t>
      </w:r>
      <w:r w:rsidR="0020023B" w:rsidRPr="0020023B">
        <w:rPr>
          <w:rFonts w:eastAsia="돋움"/>
          <w:b/>
          <w:color w:val="1F497D" w:themeColor="text2"/>
          <w:sz w:val="20"/>
          <w:szCs w:val="20"/>
        </w:rPr>
        <w:t xml:space="preserve">28-17, </w:t>
      </w:r>
      <w:proofErr w:type="spellStart"/>
      <w:r w:rsidR="0020023B" w:rsidRPr="0020023B">
        <w:rPr>
          <w:rFonts w:eastAsia="돋움"/>
          <w:b/>
          <w:color w:val="1F497D" w:themeColor="text2"/>
          <w:sz w:val="20"/>
          <w:szCs w:val="20"/>
        </w:rPr>
        <w:t>Gapdong-ro</w:t>
      </w:r>
      <w:proofErr w:type="spellEnd"/>
      <w:r w:rsidR="0020023B" w:rsidRPr="0020023B">
        <w:rPr>
          <w:rFonts w:eastAsia="돋움"/>
          <w:b/>
          <w:color w:val="1F497D" w:themeColor="text2"/>
          <w:sz w:val="20"/>
          <w:szCs w:val="20"/>
        </w:rPr>
        <w:t xml:space="preserve"> #25-gil (Gap-dong 387-55), 34150,  </w:t>
      </w:r>
    </w:p>
    <w:p w:rsidR="0020023B" w:rsidRPr="0020023B" w:rsidRDefault="0020023B" w:rsidP="0020023B">
      <w:pPr>
        <w:pStyle w:val="a6"/>
        <w:shd w:val="clear" w:color="auto" w:fill="FFFFFF"/>
        <w:spacing w:before="0" w:beforeAutospacing="0" w:after="0" w:afterAutospacing="0"/>
        <w:ind w:firstLineChars="900" w:firstLine="1767"/>
        <w:rPr>
          <w:rFonts w:ascii="Arial" w:eastAsia="돋움" w:hAnsi="Arial" w:cs="Arial"/>
          <w:b/>
          <w:color w:val="1F497D" w:themeColor="text2"/>
          <w:sz w:val="20"/>
          <w:szCs w:val="20"/>
        </w:rPr>
      </w:pPr>
      <w:proofErr w:type="spellStart"/>
      <w:r w:rsidRPr="0020023B">
        <w:rPr>
          <w:rFonts w:ascii="Arial" w:eastAsia="돋움" w:hAnsi="Arial" w:cs="Arial"/>
          <w:b/>
          <w:color w:val="1F497D" w:themeColor="text2"/>
          <w:sz w:val="20"/>
          <w:szCs w:val="20"/>
        </w:rPr>
        <w:t>Yuseong-gu</w:t>
      </w:r>
      <w:proofErr w:type="spellEnd"/>
      <w:r w:rsidRPr="0020023B">
        <w:rPr>
          <w:rFonts w:ascii="Arial" w:eastAsia="돋움" w:hAnsi="Arial" w:cs="Arial"/>
          <w:b/>
          <w:color w:val="1F497D" w:themeColor="text2"/>
          <w:sz w:val="20"/>
          <w:szCs w:val="20"/>
        </w:rPr>
        <w:t xml:space="preserve">, </w:t>
      </w:r>
      <w:proofErr w:type="spellStart"/>
      <w:r w:rsidRPr="0020023B">
        <w:rPr>
          <w:rFonts w:ascii="Arial" w:eastAsia="돋움" w:hAnsi="Arial" w:cs="Arial"/>
          <w:b/>
          <w:color w:val="1F497D" w:themeColor="text2"/>
          <w:sz w:val="20"/>
          <w:szCs w:val="20"/>
        </w:rPr>
        <w:t>Daejeon</w:t>
      </w:r>
      <w:proofErr w:type="spellEnd"/>
      <w:r w:rsidRPr="0020023B">
        <w:rPr>
          <w:rFonts w:ascii="Arial" w:eastAsia="돋움" w:hAnsi="Arial" w:cs="Arial"/>
          <w:b/>
          <w:color w:val="1F497D" w:themeColor="text2"/>
          <w:sz w:val="20"/>
          <w:szCs w:val="20"/>
        </w:rPr>
        <w:t>, KOREA</w:t>
      </w:r>
    </w:p>
    <w:p w:rsidR="003E15D1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3E15D1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>Telephone</w:t>
      </w:r>
      <w:r w:rsidR="00191A1F">
        <w:rPr>
          <w:rFonts w:hint="eastAsia"/>
          <w:b/>
          <w:bCs/>
          <w:color w:val="00538B"/>
          <w:sz w:val="20"/>
          <w:szCs w:val="20"/>
        </w:rPr>
        <w:t xml:space="preserve"> :</w:t>
      </w:r>
      <w:proofErr w:type="gramEnd"/>
      <w:r w:rsidR="00191A1F">
        <w:rPr>
          <w:rFonts w:hint="eastAsia"/>
          <w:b/>
          <w:bCs/>
          <w:color w:val="00538B"/>
          <w:sz w:val="20"/>
          <w:szCs w:val="20"/>
        </w:rPr>
        <w:t xml:space="preserve"> +82-42-820-5942</w:t>
      </w:r>
      <w:r>
        <w:rPr>
          <w:b/>
          <w:bCs/>
          <w:color w:val="00538B"/>
          <w:sz w:val="20"/>
          <w:szCs w:val="20"/>
        </w:rPr>
        <w:t xml:space="preserve"> </w:t>
      </w:r>
    </w:p>
    <w:p w:rsidR="00191A1F" w:rsidRDefault="00191A1F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3E15D1" w:rsidRDefault="003E15D1" w:rsidP="003E15D1">
      <w:pPr>
        <w:pStyle w:val="Default"/>
        <w:rPr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 xml:space="preserve">Office </w:t>
      </w:r>
      <w:r w:rsidR="0020023B">
        <w:rPr>
          <w:rFonts w:hint="eastAsia"/>
          <w:b/>
          <w:bCs/>
          <w:color w:val="00538B"/>
          <w:sz w:val="20"/>
          <w:szCs w:val="20"/>
        </w:rPr>
        <w:t>:</w:t>
      </w:r>
      <w:proofErr w:type="gramEnd"/>
      <w:r w:rsidR="0020023B">
        <w:rPr>
          <w:rFonts w:hint="eastAsia"/>
          <w:b/>
          <w:bCs/>
          <w:color w:val="00538B"/>
          <w:sz w:val="20"/>
          <w:szCs w:val="20"/>
        </w:rPr>
        <w:t xml:space="preserve"> Maritime PNT Office    /  </w:t>
      </w:r>
      <w:r>
        <w:rPr>
          <w:b/>
          <w:bCs/>
          <w:color w:val="00538B"/>
          <w:sz w:val="20"/>
          <w:szCs w:val="20"/>
        </w:rPr>
        <w:t xml:space="preserve">Mobile </w:t>
      </w:r>
      <w:r w:rsidR="0020023B">
        <w:rPr>
          <w:rFonts w:hint="eastAsia"/>
          <w:b/>
          <w:bCs/>
          <w:color w:val="00538B"/>
          <w:sz w:val="20"/>
          <w:szCs w:val="20"/>
        </w:rPr>
        <w:t xml:space="preserve"> : +82-10-5212-6745</w:t>
      </w:r>
    </w:p>
    <w:p w:rsidR="003E15D1" w:rsidRPr="003E15D1" w:rsidRDefault="003E15D1" w:rsidP="003E15D1">
      <w:pPr>
        <w:pStyle w:val="Default"/>
        <w:rPr>
          <w:b/>
          <w:bCs/>
          <w:color w:val="00538B"/>
          <w:sz w:val="20"/>
          <w:szCs w:val="20"/>
        </w:rPr>
      </w:pPr>
    </w:p>
    <w:p w:rsidR="003E15D1" w:rsidRDefault="003E15D1" w:rsidP="0020023B">
      <w:pPr>
        <w:pStyle w:val="Default"/>
        <w:rPr>
          <w:color w:val="00538B"/>
          <w:sz w:val="20"/>
          <w:szCs w:val="20"/>
        </w:rPr>
      </w:pPr>
      <w:proofErr w:type="gramStart"/>
      <w:r>
        <w:rPr>
          <w:b/>
          <w:bCs/>
          <w:color w:val="00538B"/>
          <w:sz w:val="20"/>
          <w:szCs w:val="20"/>
        </w:rPr>
        <w:t>e-mail</w:t>
      </w:r>
      <w:proofErr w:type="gramEnd"/>
      <w:r>
        <w:rPr>
          <w:b/>
          <w:bCs/>
          <w:color w:val="00538B"/>
          <w:sz w:val="20"/>
          <w:szCs w:val="20"/>
        </w:rPr>
        <w:t xml:space="preserve">: </w:t>
      </w:r>
      <w:r w:rsidR="0020023B">
        <w:rPr>
          <w:rFonts w:hint="eastAsia"/>
          <w:b/>
          <w:bCs/>
          <w:color w:val="00538B"/>
          <w:sz w:val="20"/>
          <w:szCs w:val="20"/>
        </w:rPr>
        <w:t>ymlim27@korea.kr</w:t>
      </w:r>
    </w:p>
    <w:p w:rsidR="003E15D1" w:rsidRDefault="003E15D1" w:rsidP="003E15D1">
      <w:pPr>
        <w:pStyle w:val="Default"/>
        <w:rPr>
          <w:color w:val="00AFEF"/>
          <w:sz w:val="23"/>
          <w:szCs w:val="23"/>
        </w:rPr>
      </w:pPr>
    </w:p>
    <w:p w:rsidR="003E15D1" w:rsidRDefault="003E15D1" w:rsidP="003E15D1">
      <w:pPr>
        <w:pStyle w:val="Default"/>
        <w:rPr>
          <w:color w:val="00AFEF"/>
          <w:sz w:val="23"/>
          <w:szCs w:val="23"/>
        </w:rPr>
      </w:pPr>
      <w:r>
        <w:rPr>
          <w:color w:val="00AFEF"/>
          <w:sz w:val="23"/>
          <w:szCs w:val="23"/>
        </w:rPr>
        <w:t xml:space="preserve">ABSTRACT / RESUME: </w:t>
      </w:r>
    </w:p>
    <w:p w:rsidR="0020023B" w:rsidRDefault="0020023B" w:rsidP="003E15D1">
      <w:pPr>
        <w:pStyle w:val="Default"/>
        <w:rPr>
          <w:color w:val="00AFEF"/>
          <w:sz w:val="23"/>
          <w:szCs w:val="23"/>
        </w:rPr>
      </w:pPr>
    </w:p>
    <w:p w:rsidR="00105E1A" w:rsidRPr="00105E1A" w:rsidRDefault="00105E1A" w:rsidP="00105E1A">
      <w:pPr>
        <w:spacing w:line="384" w:lineRule="auto"/>
        <w:ind w:firstLineChars="100" w:firstLine="19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05E1A">
        <w:rPr>
          <w:rFonts w:ascii="Arial" w:eastAsia="함초롬바탕" w:hAnsi="Arial" w:cs="Arial"/>
          <w:color w:val="000000"/>
          <w:kern w:val="0"/>
          <w:szCs w:val="20"/>
        </w:rPr>
        <w:t>The Ministry of Oceans and Fisheries has distributed the “</w:t>
      </w:r>
      <w:proofErr w:type="spellStart"/>
      <w:r w:rsidRPr="00105E1A">
        <w:rPr>
          <w:rFonts w:ascii="Arial" w:eastAsia="함초롬바탕" w:hAnsi="Arial" w:cs="Arial"/>
          <w:color w:val="000000"/>
          <w:kern w:val="0"/>
          <w:szCs w:val="20"/>
        </w:rPr>
        <w:t>OceanRoad</w:t>
      </w:r>
      <w:proofErr w:type="spellEnd"/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 App</w:t>
      </w:r>
      <w:r>
        <w:rPr>
          <w:rFonts w:ascii="Arial" w:eastAsia="함초롬바탕" w:hAnsi="Arial" w:cs="Arial"/>
          <w:color w:val="000000"/>
          <w:kern w:val="0"/>
          <w:szCs w:val="20"/>
        </w:rPr>
        <w:t>”</w:t>
      </w:r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 since 2014, This App is a free mobile application for navigation which is readily accessible anywhere and anytime, to support safe marine activity.</w:t>
      </w:r>
      <w:r>
        <w:rPr>
          <w:rFonts w:ascii="Arial" w:eastAsia="함초롬바탕" w:hAnsi="Arial" w:cs="Arial" w:hint="eastAsia"/>
          <w:color w:val="000000"/>
          <w:kern w:val="0"/>
          <w:szCs w:val="20"/>
        </w:rPr>
        <w:t xml:space="preserve"> </w:t>
      </w:r>
      <w:r w:rsidRPr="00105E1A">
        <w:rPr>
          <w:rFonts w:ascii="Arial" w:eastAsia="함초롬바탕" w:hAnsi="Arial" w:cs="Arial"/>
          <w:color w:val="000000"/>
          <w:kern w:val="0"/>
          <w:szCs w:val="20"/>
        </w:rPr>
        <w:t>Small fishing boat and leisure boats such that could not afford expensive navigation equipment such as GPS antenna and receiver can navigate safely using the “</w:t>
      </w:r>
      <w:proofErr w:type="spellStart"/>
      <w:r w:rsidRPr="00105E1A">
        <w:rPr>
          <w:rFonts w:ascii="Arial" w:eastAsia="함초롬바탕" w:hAnsi="Arial" w:cs="Arial"/>
          <w:color w:val="000000"/>
          <w:kern w:val="0"/>
          <w:szCs w:val="20"/>
        </w:rPr>
        <w:t>OceanRoad</w:t>
      </w:r>
      <w:proofErr w:type="spellEnd"/>
      <w:r w:rsidRPr="00105E1A">
        <w:rPr>
          <w:rFonts w:ascii="Arial" w:eastAsia="함초롬바탕" w:hAnsi="Arial" w:cs="Arial"/>
          <w:color w:val="000000"/>
          <w:kern w:val="0"/>
          <w:szCs w:val="20"/>
        </w:rPr>
        <w:t>” app.</w:t>
      </w:r>
    </w:p>
    <w:p w:rsidR="00105E1A" w:rsidRPr="00105E1A" w:rsidRDefault="00105E1A" w:rsidP="00105E1A">
      <w:pPr>
        <w:spacing w:line="384" w:lineRule="auto"/>
        <w:ind w:firstLineChars="100" w:firstLine="19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It provides weekly updated electronic nautical chart for the latest marine geographic information, also if you </w:t>
      </w:r>
      <w:proofErr w:type="spellStart"/>
      <w:r w:rsidRPr="00105E1A">
        <w:rPr>
          <w:rFonts w:ascii="Arial" w:eastAsia="함초롬바탕" w:hAnsi="Arial" w:cs="Arial"/>
          <w:color w:val="000000"/>
          <w:kern w:val="0"/>
          <w:szCs w:val="20"/>
        </w:rPr>
        <w:t>serch</w:t>
      </w:r>
      <w:proofErr w:type="spellEnd"/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 a specific location or coordinates of latitude and longitude, easily find the </w:t>
      </w:r>
      <w:proofErr w:type="spellStart"/>
      <w:r w:rsidRPr="00105E1A">
        <w:rPr>
          <w:rFonts w:ascii="Arial" w:eastAsia="함초롬바탕" w:hAnsi="Arial" w:cs="Arial"/>
          <w:color w:val="000000"/>
          <w:kern w:val="0"/>
          <w:szCs w:val="20"/>
        </w:rPr>
        <w:t>destiniation</w:t>
      </w:r>
      <w:proofErr w:type="spellEnd"/>
      <w:r w:rsidRPr="00105E1A">
        <w:rPr>
          <w:rFonts w:ascii="Arial" w:eastAsia="함초롬바탕" w:hAnsi="Arial" w:cs="Arial"/>
          <w:color w:val="000000"/>
          <w:kern w:val="0"/>
          <w:szCs w:val="20"/>
        </w:rPr>
        <w:t>. It can also store your favorite fishing points, locate the fishing nets, or even trace them.</w:t>
      </w:r>
    </w:p>
    <w:p w:rsidR="00105E1A" w:rsidRPr="00105E1A" w:rsidRDefault="00105E1A" w:rsidP="00105E1A">
      <w:pPr>
        <w:spacing w:line="384" w:lineRule="auto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05E1A">
        <w:rPr>
          <w:rFonts w:ascii="Arial" w:eastAsia="함초롬바탕" w:hAnsi="Arial" w:cs="Arial"/>
          <w:color w:val="000000"/>
          <w:kern w:val="0"/>
          <w:szCs w:val="20"/>
        </w:rPr>
        <w:t>In addition, it provides real-time weather information including water temperature, wind velocity and tidal wave information which is measured at buoy related to the Aton agency and Weather agency.</w:t>
      </w:r>
    </w:p>
    <w:p w:rsidR="00105E1A" w:rsidRPr="00105E1A" w:rsidRDefault="00105E1A" w:rsidP="00105E1A">
      <w:pPr>
        <w:spacing w:line="384" w:lineRule="auto"/>
        <w:ind w:firstLineChars="100" w:firstLine="194"/>
        <w:textAlignment w:val="baseline"/>
        <w:rPr>
          <w:rFonts w:ascii="Arial" w:eastAsia="굴림" w:hAnsi="Arial" w:cs="Arial"/>
          <w:color w:val="000000"/>
          <w:kern w:val="0"/>
          <w:szCs w:val="20"/>
        </w:rPr>
      </w:pPr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This App has been designed to be used in ocean as well as in land, providing various functions for marine </w:t>
      </w:r>
      <w:proofErr w:type="spellStart"/>
      <w:r w:rsidRPr="00105E1A">
        <w:rPr>
          <w:rFonts w:ascii="Arial" w:eastAsia="함초롬바탕" w:hAnsi="Arial" w:cs="Arial"/>
          <w:color w:val="000000"/>
          <w:kern w:val="0"/>
          <w:szCs w:val="20"/>
        </w:rPr>
        <w:t>activires</w:t>
      </w:r>
      <w:proofErr w:type="spellEnd"/>
      <w:r w:rsidRPr="00105E1A">
        <w:rPr>
          <w:rFonts w:ascii="Arial" w:eastAsia="함초롬바탕" w:hAnsi="Arial" w:cs="Arial"/>
          <w:color w:val="000000"/>
          <w:kern w:val="0"/>
          <w:szCs w:val="20"/>
        </w:rPr>
        <w:t xml:space="preserve"> such as ocean weather information, saving routes and point of interest, and it is available for free download from the Android and Apple App-Store.</w:t>
      </w:r>
    </w:p>
    <w:p w:rsidR="00105E1A" w:rsidRDefault="00105E1A" w:rsidP="00105E1A">
      <w:pPr>
        <w:spacing w:line="384" w:lineRule="auto"/>
        <w:textAlignment w:val="baseline"/>
        <w:rPr>
          <w:rFonts w:ascii="Arial" w:eastAsia="함초롬바탕" w:hAnsi="Arial" w:cs="Arial"/>
          <w:color w:val="000000"/>
          <w:kern w:val="0"/>
          <w:szCs w:val="20"/>
        </w:rPr>
      </w:pPr>
    </w:p>
    <w:sectPr w:rsidR="00105E1A" w:rsidSect="00105E1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449" w:rsidRDefault="005A6449" w:rsidP="0020023B">
      <w:r>
        <w:separator/>
      </w:r>
    </w:p>
  </w:endnote>
  <w:endnote w:type="continuationSeparator" w:id="0">
    <w:p w:rsidR="005A6449" w:rsidRDefault="005A6449" w:rsidP="0020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449" w:rsidRDefault="005A6449" w:rsidP="0020023B">
      <w:r>
        <w:separator/>
      </w:r>
    </w:p>
  </w:footnote>
  <w:footnote w:type="continuationSeparator" w:id="0">
    <w:p w:rsidR="005A6449" w:rsidRDefault="005A6449" w:rsidP="00200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15D1"/>
    <w:rsid w:val="00105E1A"/>
    <w:rsid w:val="00191A1F"/>
    <w:rsid w:val="001C1CAC"/>
    <w:rsid w:val="0020023B"/>
    <w:rsid w:val="003255A2"/>
    <w:rsid w:val="003E15D1"/>
    <w:rsid w:val="003F6DF2"/>
    <w:rsid w:val="0052540E"/>
    <w:rsid w:val="005546A8"/>
    <w:rsid w:val="005A6449"/>
    <w:rsid w:val="006F6B29"/>
    <w:rsid w:val="00787527"/>
    <w:rsid w:val="007C31EF"/>
    <w:rsid w:val="008E0E2A"/>
    <w:rsid w:val="00A41831"/>
    <w:rsid w:val="00A45038"/>
    <w:rsid w:val="00B00493"/>
    <w:rsid w:val="00B342F6"/>
    <w:rsid w:val="00B433D4"/>
    <w:rsid w:val="00B80945"/>
    <w:rsid w:val="00CD1F1C"/>
    <w:rsid w:val="00CE6626"/>
    <w:rsid w:val="00DE4526"/>
    <w:rsid w:val="00E35920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2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15D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3E15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E15D1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002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20023B"/>
  </w:style>
  <w:style w:type="paragraph" w:styleId="a5">
    <w:name w:val="footer"/>
    <w:basedOn w:val="a"/>
    <w:link w:val="Char1"/>
    <w:uiPriority w:val="99"/>
    <w:semiHidden/>
    <w:unhideWhenUsed/>
    <w:rsid w:val="0020023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20023B"/>
  </w:style>
  <w:style w:type="paragraph" w:styleId="a6">
    <w:name w:val="Normal (Web)"/>
    <w:basedOn w:val="a"/>
    <w:uiPriority w:val="99"/>
    <w:semiHidden/>
    <w:unhideWhenUsed/>
    <w:rsid w:val="0020023B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7">
    <w:name w:val="바탕글"/>
    <w:basedOn w:val="a"/>
    <w:rsid w:val="00DE4526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2944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4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7A36C-7CFB-4195-A3C2-545E264B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NDGPS</dc:creator>
  <cp:lastModifiedBy>mof</cp:lastModifiedBy>
  <cp:revision>9</cp:revision>
  <dcterms:created xsi:type="dcterms:W3CDTF">2017-03-31T04:24:00Z</dcterms:created>
  <dcterms:modified xsi:type="dcterms:W3CDTF">2017-06-29T00:30:00Z</dcterms:modified>
</cp:coreProperties>
</file>